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4FD" w:rsidRPr="0087385D" w:rsidRDefault="000844FD" w:rsidP="000844FD">
      <w:pPr>
        <w:rPr>
          <w:rFonts w:ascii="Arial" w:hAnsi="Arial"/>
          <w:sz w:val="28"/>
        </w:rPr>
      </w:pPr>
      <w:r w:rsidRPr="0087385D">
        <w:rPr>
          <w:rFonts w:ascii="Arial" w:hAnsi="Arial"/>
          <w:sz w:val="28"/>
        </w:rPr>
        <w:t>Formative Assessment Task</w:t>
      </w:r>
    </w:p>
    <w:p w:rsidR="000844FD" w:rsidRPr="0087385D" w:rsidRDefault="000844FD" w:rsidP="000844FD">
      <w:pPr>
        <w:rPr>
          <w:rFonts w:ascii="Arial" w:hAnsi="Arial"/>
          <w:sz w:val="28"/>
        </w:rPr>
      </w:pPr>
    </w:p>
    <w:p w:rsidR="000844FD" w:rsidRPr="0087385D" w:rsidRDefault="000844FD" w:rsidP="000844FD">
      <w:pPr>
        <w:rPr>
          <w:rFonts w:ascii="Arial" w:hAnsi="Arial"/>
          <w:sz w:val="28"/>
        </w:rPr>
      </w:pPr>
      <w:r>
        <w:rPr>
          <w:rFonts w:ascii="Arial" w:hAnsi="Arial"/>
          <w:sz w:val="28"/>
        </w:rPr>
        <w:t>Second</w:t>
      </w:r>
      <w:r w:rsidRPr="0087385D">
        <w:rPr>
          <w:rFonts w:ascii="Arial" w:hAnsi="Arial"/>
          <w:sz w:val="28"/>
        </w:rPr>
        <w:t xml:space="preserve">: </w:t>
      </w:r>
      <w:r>
        <w:rPr>
          <w:rFonts w:ascii="Arial" w:hAnsi="Arial"/>
          <w:sz w:val="28"/>
        </w:rPr>
        <w:t>Measurement and Data</w:t>
      </w:r>
    </w:p>
    <w:p w:rsidR="000844FD" w:rsidRPr="0087385D" w:rsidRDefault="000844FD" w:rsidP="000844FD">
      <w:pPr>
        <w:rPr>
          <w:rFonts w:ascii="Arial" w:hAnsi="Arial" w:cs="Helvetica"/>
          <w:color w:val="141413"/>
          <w:sz w:val="28"/>
          <w:szCs w:val="16"/>
        </w:rPr>
      </w:pPr>
    </w:p>
    <w:p w:rsidR="000844FD" w:rsidRDefault="000844FD" w:rsidP="007233BE">
      <w:pPr>
        <w:spacing w:beforeLines="1" w:afterLines="1"/>
        <w:outlineLvl w:val="2"/>
        <w:rPr>
          <w:rFonts w:ascii="Arial" w:hAnsi="Arial" w:cs="Arial"/>
          <w:b/>
          <w:bCs/>
          <w:sz w:val="34"/>
          <w:szCs w:val="34"/>
        </w:rPr>
      </w:pPr>
      <w:r>
        <w:rPr>
          <w:rFonts w:ascii="Arial" w:hAnsi="Arial" w:cs="Arial"/>
          <w:b/>
          <w:bCs/>
          <w:sz w:val="34"/>
          <w:szCs w:val="34"/>
          <w:u w:val="single"/>
        </w:rPr>
        <w:t>Standard 2.MD.8:</w:t>
      </w:r>
      <w:r>
        <w:rPr>
          <w:rFonts w:ascii="Arial" w:hAnsi="Arial" w:cs="Arial"/>
          <w:b/>
          <w:bCs/>
          <w:sz w:val="34"/>
          <w:szCs w:val="34"/>
        </w:rPr>
        <w:t xml:space="preserve"> Solve word problems involving dollar bills, quarters, dimes, nickels, and pennies, using $ and ¢ symbols appropriately. </w:t>
      </w:r>
    </w:p>
    <w:p w:rsidR="000844FD" w:rsidRDefault="000844FD" w:rsidP="007233BE">
      <w:pPr>
        <w:spacing w:beforeLines="1" w:afterLines="1"/>
        <w:outlineLvl w:val="2"/>
        <w:rPr>
          <w:rFonts w:ascii="Arial" w:hAnsi="Arial" w:cs="Arial"/>
          <w:b/>
          <w:bCs/>
          <w:sz w:val="34"/>
          <w:szCs w:val="34"/>
        </w:rPr>
      </w:pPr>
    </w:p>
    <w:p w:rsidR="000844FD" w:rsidRPr="007B70CB" w:rsidRDefault="000844FD" w:rsidP="007233BE">
      <w:pPr>
        <w:spacing w:beforeLines="1" w:afterLines="1"/>
        <w:outlineLvl w:val="2"/>
        <w:rPr>
          <w:rFonts w:ascii="Times" w:hAnsi="Times"/>
          <w:sz w:val="27"/>
          <w:szCs w:val="20"/>
        </w:rPr>
      </w:pPr>
      <w:r>
        <w:rPr>
          <w:rFonts w:ascii="Arial" w:hAnsi="Arial" w:cs="Arial"/>
          <w:b/>
          <w:bCs/>
          <w:sz w:val="34"/>
          <w:szCs w:val="34"/>
        </w:rPr>
        <w:t xml:space="preserve">Q3.  </w:t>
      </w:r>
      <w:r>
        <w:rPr>
          <w:rFonts w:ascii="Arial Narrow" w:hAnsi="Arial Narrow" w:cs="Arial Narrow"/>
          <w:sz w:val="34"/>
          <w:szCs w:val="34"/>
        </w:rPr>
        <w:t>Count money by combinations of coins and bills through 5 dollars.</w:t>
      </w:r>
    </w:p>
    <w:p w:rsidR="000844FD" w:rsidRDefault="000844FD" w:rsidP="000844FD">
      <w:pPr>
        <w:pStyle w:val="Heading3"/>
        <w:spacing w:before="2" w:after="2"/>
        <w:rPr>
          <w:rFonts w:ascii="Arial" w:hAnsi="Arial" w:cs="Helvetica"/>
          <w:color w:val="141413"/>
          <w:sz w:val="28"/>
          <w:szCs w:val="16"/>
        </w:rPr>
      </w:pPr>
    </w:p>
    <w:p w:rsidR="000844FD" w:rsidRPr="00C14A4F" w:rsidRDefault="000844FD" w:rsidP="000844FD">
      <w:pPr>
        <w:pStyle w:val="Heading3"/>
        <w:spacing w:before="2" w:after="2"/>
        <w:rPr>
          <w:rFonts w:ascii="Arial" w:hAnsi="Arial"/>
          <w:b w:val="0"/>
          <w:sz w:val="28"/>
        </w:rPr>
      </w:pPr>
      <w:r w:rsidRPr="00C14A4F">
        <w:rPr>
          <w:rFonts w:ascii="Arial" w:hAnsi="Arial"/>
          <w:sz w:val="28"/>
          <w:u w:val="single"/>
        </w:rPr>
        <w:t>Materials:</w:t>
      </w:r>
      <w:r>
        <w:rPr>
          <w:rFonts w:ascii="Arial" w:hAnsi="Arial"/>
          <w:sz w:val="28"/>
        </w:rPr>
        <w:t xml:space="preserve">    blank paper folded in fourths, slips with various amounts of money (</w:t>
      </w:r>
      <w:proofErr w:type="spellStart"/>
      <w:r>
        <w:rPr>
          <w:rFonts w:ascii="Arial" w:hAnsi="Arial"/>
          <w:sz w:val="28"/>
        </w:rPr>
        <w:t>ie</w:t>
      </w:r>
      <w:proofErr w:type="spellEnd"/>
      <w:r>
        <w:rPr>
          <w:rFonts w:ascii="Arial" w:hAnsi="Arial"/>
          <w:sz w:val="28"/>
        </w:rPr>
        <w:t>. $3.46, $2.28, etc.) and bills and coins.</w:t>
      </w:r>
    </w:p>
    <w:p w:rsidR="000844FD" w:rsidRPr="00380986" w:rsidRDefault="000844FD" w:rsidP="000844FD">
      <w:pPr>
        <w:pStyle w:val="Heading3"/>
        <w:spacing w:before="2" w:after="2"/>
        <w:rPr>
          <w:rFonts w:ascii="Arial" w:hAnsi="Arial"/>
          <w:b w:val="0"/>
          <w:sz w:val="28"/>
        </w:rPr>
      </w:pPr>
    </w:p>
    <w:p w:rsidR="000844FD" w:rsidRDefault="000844FD" w:rsidP="000844FD">
      <w:pPr>
        <w:rPr>
          <w:rFonts w:ascii="Arial" w:hAnsi="Arial" w:cs="Helvetica"/>
          <w:b/>
          <w:color w:val="141413"/>
          <w:sz w:val="28"/>
          <w:szCs w:val="16"/>
        </w:rPr>
      </w:pPr>
      <w:r w:rsidRPr="00C14A4F">
        <w:rPr>
          <w:rFonts w:ascii="Arial" w:hAnsi="Arial" w:cs="Helvetica"/>
          <w:b/>
          <w:color w:val="141413"/>
          <w:sz w:val="28"/>
          <w:szCs w:val="16"/>
          <w:u w:val="single"/>
        </w:rPr>
        <w:t>Directions:</w:t>
      </w:r>
      <w:r>
        <w:rPr>
          <w:rFonts w:ascii="Arial" w:hAnsi="Arial" w:cs="Helvetica"/>
          <w:b/>
          <w:color w:val="141413"/>
          <w:sz w:val="28"/>
          <w:szCs w:val="16"/>
        </w:rPr>
        <w:t xml:space="preserve">  Have students fold 8 ½ x 11 blank paper into fourths to reveal 4 boxes.  Have students select a slip of paper with a money amount on it.  Write the amount of money at the top of the box.  Have students draw pictures of the coins or bills that would represent that amount of money.  </w:t>
      </w:r>
    </w:p>
    <w:p w:rsidR="000844FD" w:rsidRDefault="000844FD" w:rsidP="000844FD">
      <w:pPr>
        <w:rPr>
          <w:rFonts w:ascii="Arial" w:hAnsi="Arial" w:cs="Helvetica"/>
          <w:b/>
          <w:color w:val="141413"/>
          <w:sz w:val="28"/>
          <w:szCs w:val="16"/>
        </w:rPr>
      </w:pPr>
    </w:p>
    <w:p w:rsidR="000844FD" w:rsidRPr="00506928" w:rsidRDefault="000844FD" w:rsidP="000844FD">
      <w:pPr>
        <w:rPr>
          <w:rFonts w:ascii="Arial" w:hAnsi="Arial" w:cs="Helvetica"/>
          <w:b/>
          <w:color w:val="141413"/>
          <w:sz w:val="28"/>
          <w:szCs w:val="16"/>
        </w:rPr>
      </w:pPr>
      <w:r>
        <w:rPr>
          <w:rFonts w:ascii="Arial" w:hAnsi="Arial" w:cs="Helvetica"/>
          <w:b/>
          <w:color w:val="141413"/>
          <w:sz w:val="28"/>
          <w:szCs w:val="16"/>
        </w:rPr>
        <w:t xml:space="preserve">NOTE:  Pictures of coins could be represented as a circle with the first letter of the coin written in the circle.  A bill could be represented as a rectangle with the dollar amount written within the circle. </w:t>
      </w:r>
    </w:p>
    <w:p w:rsidR="000844FD" w:rsidRPr="00C14A4F" w:rsidRDefault="000844FD" w:rsidP="000844FD">
      <w:pPr>
        <w:pStyle w:val="ListParagraph"/>
        <w:rPr>
          <w:b/>
          <w:u w:val="single"/>
        </w:rPr>
      </w:pPr>
    </w:p>
    <w:p w:rsidR="000844FD" w:rsidRPr="00836BF9" w:rsidRDefault="000844FD" w:rsidP="000844FD">
      <w:pPr>
        <w:rPr>
          <w:rFonts w:ascii="Arial" w:hAnsi="Arial"/>
          <w:b/>
          <w:sz w:val="28"/>
        </w:rPr>
      </w:pPr>
      <w:r w:rsidRPr="00C14A4F">
        <w:rPr>
          <w:rFonts w:ascii="Arial" w:hAnsi="Arial"/>
          <w:b/>
          <w:sz w:val="28"/>
          <w:u w:val="single"/>
        </w:rPr>
        <w:t>Considerations:</w:t>
      </w:r>
      <w:r>
        <w:rPr>
          <w:rFonts w:ascii="Arial" w:hAnsi="Arial"/>
          <w:b/>
          <w:sz w:val="28"/>
        </w:rPr>
        <w:t xml:space="preserve">  Notice the way the students are creating the combinations of money and if they are correct.</w:t>
      </w:r>
    </w:p>
    <w:p w:rsidR="000844FD" w:rsidRPr="00B22E54" w:rsidRDefault="000844FD" w:rsidP="000844FD">
      <w:pPr>
        <w:rPr>
          <w:rFonts w:ascii="Arial" w:hAnsi="Arial" w:cs="Helvetica"/>
          <w:b/>
          <w:sz w:val="28"/>
          <w:szCs w:val="16"/>
        </w:rPr>
      </w:pPr>
    </w:p>
    <w:p w:rsidR="000844FD" w:rsidRPr="003A55DF" w:rsidRDefault="000844FD" w:rsidP="000844FD">
      <w:pPr>
        <w:pStyle w:val="ListParagraph"/>
        <w:rPr>
          <w:rFonts w:ascii="Arial" w:hAnsi="Arial" w:cs="Helvetica"/>
          <w:color w:val="141413"/>
          <w:sz w:val="28"/>
          <w:szCs w:val="16"/>
        </w:rPr>
      </w:pPr>
    </w:p>
    <w:p w:rsidR="000844FD" w:rsidRPr="00836BF9" w:rsidRDefault="000844FD" w:rsidP="000844FD">
      <w:pPr>
        <w:rPr>
          <w:rFonts w:ascii="Arial" w:hAnsi="Arial" w:cs="Helvetica"/>
          <w:b/>
          <w:color w:val="141413"/>
          <w:sz w:val="28"/>
          <w:szCs w:val="16"/>
        </w:rPr>
      </w:pPr>
      <w:r w:rsidRPr="0087385D">
        <w:rPr>
          <w:rFonts w:ascii="Arial" w:hAnsi="Arial" w:cs="Helvetica"/>
          <w:b/>
          <w:color w:val="141413"/>
          <w:sz w:val="28"/>
          <w:szCs w:val="16"/>
          <w:u w:val="single"/>
        </w:rPr>
        <w:t>Collecting Data</w:t>
      </w:r>
      <w:proofErr w:type="gramStart"/>
      <w:r w:rsidRPr="0087385D">
        <w:rPr>
          <w:rFonts w:ascii="Arial" w:hAnsi="Arial" w:cs="Helvetica"/>
          <w:b/>
          <w:color w:val="141413"/>
          <w:sz w:val="28"/>
          <w:szCs w:val="16"/>
          <w:u w:val="single"/>
        </w:rPr>
        <w:t>:</w:t>
      </w:r>
      <w:r>
        <w:rPr>
          <w:rFonts w:ascii="Arial" w:hAnsi="Arial" w:cs="Helvetica"/>
          <w:b/>
          <w:color w:val="141413"/>
          <w:sz w:val="28"/>
          <w:szCs w:val="16"/>
          <w:u w:val="single"/>
        </w:rPr>
        <w:t xml:space="preserve"> </w:t>
      </w:r>
      <w:r>
        <w:rPr>
          <w:rFonts w:ascii="Arial" w:hAnsi="Arial" w:cs="Helvetica"/>
          <w:b/>
          <w:color w:val="141413"/>
          <w:sz w:val="28"/>
          <w:szCs w:val="16"/>
        </w:rPr>
        <w:t xml:space="preserve">  Use</w:t>
      </w:r>
      <w:proofErr w:type="gramEnd"/>
      <w:r>
        <w:rPr>
          <w:rFonts w:ascii="Arial" w:hAnsi="Arial" w:cs="Helvetica"/>
          <w:b/>
          <w:color w:val="141413"/>
          <w:sz w:val="28"/>
          <w:szCs w:val="16"/>
        </w:rPr>
        <w:t xml:space="preserve"> the data sheet to record the results.</w:t>
      </w:r>
    </w:p>
    <w:p w:rsidR="004238F8" w:rsidRDefault="0026421A">
      <w:r w:rsidRPr="0026421A">
        <w:rPr>
          <w:noProof/>
        </w:rPr>
        <w:drawing>
          <wp:anchor distT="0" distB="0" distL="114300" distR="114300" simplePos="0" relativeHeight="251660288" behindDoc="0" locked="0" layoutInCell="1" allowOverlap="1">
            <wp:simplePos x="0" y="0"/>
            <wp:positionH relativeFrom="column">
              <wp:posOffset>5486400</wp:posOffset>
            </wp:positionH>
            <wp:positionV relativeFrom="paragraph">
              <wp:posOffset>2278380</wp:posOffset>
            </wp:positionV>
            <wp:extent cx="922867" cy="558800"/>
            <wp:effectExtent l="25400" t="0" r="0" b="0"/>
            <wp:wrapNone/>
            <wp:docPr id="57"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6E23FC" w:rsidRPr="00FC2E72" w:rsidRDefault="006E23FC" w:rsidP="006E23FC">
            <w:r w:rsidRPr="00FC2E72">
              <w:rPr>
                <w:rFonts w:cs="Arial Narrow"/>
                <w:szCs w:val="34"/>
              </w:rPr>
              <w:t>Count money by combinations of coins and bills through 5 dollars.</w:t>
            </w:r>
          </w:p>
          <w:p w:rsidR="006E23FC" w:rsidRDefault="006E23FC" w:rsidP="006E23FC"/>
          <w:p w:rsidR="006E23FC" w:rsidRDefault="006E23FC" w:rsidP="006E23FC">
            <w:r>
              <w:t>Students who demonstrate mastery can easily identify both sides of coins/dollar bills and can apply skills such as skip counting to help them find the total amount of money.  They can also show each money amount in two different ways.</w:t>
            </w:r>
          </w:p>
          <w:p w:rsidR="006E23FC" w:rsidRDefault="006E23FC" w:rsidP="006E23FC"/>
          <w:p w:rsidR="006E23FC" w:rsidRDefault="006E23FC" w:rsidP="006E23FC">
            <w:r>
              <w:t>Students may draw pictures (i.e. a circle with a d or a 10 inside for a dime) or use numbers to find the total amount.</w:t>
            </w:r>
          </w:p>
          <w:p w:rsidR="006E23FC" w:rsidRDefault="006E23FC" w:rsidP="006E23FC"/>
          <w:p w:rsidR="006E23FC" w:rsidRDefault="006E23FC" w:rsidP="006E23FC">
            <w:r>
              <w:t xml:space="preserve">Some students may need money </w:t>
            </w:r>
            <w:proofErr w:type="spellStart"/>
            <w:r>
              <w:t>manipulatives</w:t>
            </w:r>
            <w:proofErr w:type="spellEnd"/>
            <w:r>
              <w:t>.</w:t>
            </w:r>
          </w:p>
          <w:p w:rsidR="006E23FC" w:rsidRDefault="006E23FC" w:rsidP="006E23FC"/>
          <w:p w:rsidR="006E23FC" w:rsidRDefault="006E23FC" w:rsidP="006E23FC">
            <w:r>
              <w:t xml:space="preserve">Some students may think that bigger coins are worth more (i.e. they may think the penny is a dime and worth 10 cents). </w:t>
            </w:r>
          </w:p>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0844FD"/>
    <w:rsid w:val="00256D7F"/>
    <w:rsid w:val="0026421A"/>
    <w:rsid w:val="004238F8"/>
    <w:rsid w:val="005473E7"/>
    <w:rsid w:val="0056156A"/>
    <w:rsid w:val="005C4D61"/>
    <w:rsid w:val="006A589B"/>
    <w:rsid w:val="006E23FC"/>
    <w:rsid w:val="007233BE"/>
    <w:rsid w:val="008975F7"/>
    <w:rsid w:val="009A2F2C"/>
    <w:rsid w:val="00AD4617"/>
    <w:rsid w:val="00B53025"/>
    <w:rsid w:val="00C16FCA"/>
    <w:rsid w:val="00CD1D1D"/>
    <w:rsid w:val="00D44D9B"/>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3" w:uiPriority="9"/>
    <w:lsdException w:name="List Paragraph" w:uiPriority="34" w:qFormat="1"/>
  </w:latentStyles>
  <w:style w:type="paragraph" w:default="1" w:styleId="Normal">
    <w:name w:val="Normal"/>
    <w:qFormat/>
    <w:rsid w:val="003630E1"/>
  </w:style>
  <w:style w:type="paragraph" w:styleId="Heading3">
    <w:name w:val="heading 3"/>
    <w:basedOn w:val="Normal"/>
    <w:link w:val="Heading3Char"/>
    <w:uiPriority w:val="9"/>
    <w:rsid w:val="000844FD"/>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3Char">
    <w:name w:val="Heading 3 Char"/>
    <w:basedOn w:val="DefaultParagraphFont"/>
    <w:link w:val="Heading3"/>
    <w:uiPriority w:val="9"/>
    <w:rsid w:val="000844FD"/>
    <w:rPr>
      <w:rFonts w:ascii="Times" w:hAnsi="Times"/>
      <w:b/>
      <w:sz w:val="27"/>
      <w:szCs w:val="20"/>
    </w:rPr>
  </w:style>
  <w:style w:type="paragraph" w:styleId="ListParagraph">
    <w:name w:val="List Paragraph"/>
    <w:basedOn w:val="Normal"/>
    <w:uiPriority w:val="34"/>
    <w:qFormat/>
    <w:rsid w:val="000844F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418</Words>
  <Characters>2383</Characters>
  <Application>Microsoft Macintosh Word</Application>
  <DocSecurity>0</DocSecurity>
  <Lines>19</Lines>
  <Paragraphs>4</Paragraphs>
  <ScaleCrop>false</ScaleCrop>
  <Company>HCPSS</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2013-08-08T12:05:00Z</dcterms:created>
  <dcterms:modified xsi:type="dcterms:W3CDTF">2013-08-08T12:05:00Z</dcterms:modified>
</cp:coreProperties>
</file>